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>
          <w:rStyle w:val="Style14"/>
        </w:rPr>
        <w:t>СОВЕТ ДЕПУТАТОВ ЕЛЕНИНСКОГО СЕЛЬСКОГО ПОСЕЛЕНИЯ</w:t>
      </w:r>
    </w:p>
    <w:p>
      <w:pPr>
        <w:pStyle w:val="Style16"/>
        <w:rPr/>
      </w:pPr>
      <w:r>
        <w:rPr>
          <w:rStyle w:val="Style14"/>
        </w:rPr>
        <w:t>ЧЕЛЯБИНСКАЯ ОБЛАСТЬ КАРТАЛИНСКИЙ РАЙОН</w:t>
      </w:r>
    </w:p>
    <w:p>
      <w:pPr>
        <w:pStyle w:val="Style16"/>
        <w:rPr/>
      </w:pPr>
      <w:r>
        <w:rPr>
          <w:rStyle w:val="Style14"/>
        </w:rPr>
        <w:t>РОССИЙСКАЯ ФЕДЕРАЦИЯ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РЕШЕНИЕ</w:t>
      </w:r>
    </w:p>
    <w:p>
      <w:pPr>
        <w:pStyle w:val="Style16"/>
        <w:rPr/>
      </w:pPr>
      <w:r>
        <w:rPr/>
        <w:t>от « 30 » января  2017 г.                                                          №  177А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Об утверждении прогнозного</w:t>
      </w:r>
    </w:p>
    <w:p>
      <w:pPr>
        <w:pStyle w:val="Style16"/>
        <w:rPr/>
      </w:pPr>
      <w:r>
        <w:rPr/>
        <w:t>плана (программы) приватизации</w:t>
      </w:r>
    </w:p>
    <w:p>
      <w:pPr>
        <w:pStyle w:val="Style16"/>
        <w:rPr/>
      </w:pPr>
      <w:r>
        <w:rPr/>
        <w:t>муниципального имущества</w:t>
      </w:r>
    </w:p>
    <w:p>
      <w:pPr>
        <w:pStyle w:val="Style16"/>
        <w:rPr/>
      </w:pPr>
      <w:r>
        <w:rPr/>
        <w:t>Еленинского сельского</w:t>
      </w:r>
    </w:p>
    <w:p>
      <w:pPr>
        <w:pStyle w:val="Style16"/>
        <w:rPr/>
      </w:pPr>
      <w:r>
        <w:rPr/>
        <w:t>поселения на 2017-2019 годы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Еленинского сельского поселения, Совет депутатов Еленинского сельского поселения</w:t>
      </w:r>
    </w:p>
    <w:p>
      <w:pPr>
        <w:pStyle w:val="Style16"/>
        <w:rPr/>
      </w:pPr>
      <w:r>
        <w:rPr/>
        <w:t> </w:t>
      </w:r>
      <w:r>
        <w:rPr/>
        <w:t>РЕШАЕТ</w:t>
      </w:r>
    </w:p>
    <w:p>
      <w:pPr>
        <w:pStyle w:val="Style16"/>
        <w:rPr/>
      </w:pPr>
      <w:r>
        <w:rPr/>
        <w:t>1.Утвердить прогнозный план (программу) приватизации муниципального имущества Еленинского сельского поселения на 2017-2019 годы (приложение № 1).</w:t>
      </w:r>
    </w:p>
    <w:p>
      <w:pPr>
        <w:pStyle w:val="Style16"/>
        <w:rPr/>
      </w:pPr>
      <w:r>
        <w:rPr/>
        <w:t>2. Настоящее решение разместить на официальном сайте Администрации:</w:t>
      </w:r>
    </w:p>
    <w:p>
      <w:pPr>
        <w:pStyle w:val="Style16"/>
        <w:ind w:left="357" w:right="0" w:hanging="0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Председатель Совета депутатов</w:t>
      </w:r>
    </w:p>
    <w:p>
      <w:pPr>
        <w:pStyle w:val="Style16"/>
        <w:rPr/>
      </w:pPr>
      <w:r>
        <w:rPr/>
        <w:t>Еленинского сельского поселения                                                            Т.В Рябова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6"/>
        <w:rPr/>
      </w:pPr>
      <w:r>
        <w:rPr/>
        <w:t>Приложение №1</w:t>
      </w:r>
    </w:p>
    <w:p>
      <w:pPr>
        <w:pStyle w:val="Style16"/>
        <w:rPr/>
      </w:pPr>
      <w:r>
        <w:rPr/>
        <w:t>к решению Совета депутатов</w:t>
      </w:r>
    </w:p>
    <w:p>
      <w:pPr>
        <w:pStyle w:val="Style16"/>
        <w:rPr/>
      </w:pPr>
      <w:r>
        <w:rPr/>
        <w:t>Еленинского сельского поселения</w:t>
      </w:r>
    </w:p>
    <w:p>
      <w:pPr>
        <w:pStyle w:val="Style16"/>
        <w:rPr/>
      </w:pPr>
      <w:r>
        <w:rPr/>
        <w:t xml:space="preserve">№ </w:t>
      </w:r>
      <w:r>
        <w:rPr/>
        <w:t>177А от 30 января 2017г.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Прогнозный план</w:t>
      </w:r>
    </w:p>
    <w:p>
      <w:pPr>
        <w:pStyle w:val="Style16"/>
        <w:rPr/>
      </w:pPr>
      <w:r>
        <w:rPr>
          <w:rStyle w:val="Style14"/>
        </w:rPr>
        <w:t>приватизации муниципального имущества</w:t>
      </w:r>
    </w:p>
    <w:p>
      <w:pPr>
        <w:pStyle w:val="Style16"/>
        <w:rPr/>
      </w:pPr>
      <w:r>
        <w:rPr>
          <w:rStyle w:val="Style14"/>
        </w:rPr>
        <w:t>Еленинского сельского поселения на 2017-2019 год.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1. Введение.</w:t>
      </w:r>
    </w:p>
    <w:p>
      <w:pPr>
        <w:pStyle w:val="Style16"/>
        <w:rPr/>
      </w:pPr>
      <w:r>
        <w:rPr/>
        <w:t xml:space="preserve">            </w:t>
      </w:r>
      <w:r>
        <w:rPr/>
        <w:t>Прогнозный план приватизации муниципального имущества Еленинского сельского поселения на 2017-2019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МО «Еленинское сельское поселение».</w:t>
      </w:r>
    </w:p>
    <w:p>
      <w:pPr>
        <w:pStyle w:val="Style16"/>
        <w:ind w:left="30" w:right="0" w:hanging="0"/>
        <w:rPr/>
      </w:pPr>
      <w:r>
        <w:rPr/>
        <w:t xml:space="preserve">           </w:t>
      </w:r>
      <w:r>
        <w:rPr/>
        <w:t>Настоящий прогнозный план устанавливает основные цели, задачи приватизации муниципального имущества в Еленинском сельском поселении, конкретный перечень муниципального имущества, подлежащего приватизации, и мероприятия по его реализации.</w:t>
      </w:r>
    </w:p>
    <w:p>
      <w:pPr>
        <w:pStyle w:val="Style16"/>
        <w:rPr/>
      </w:pPr>
      <w:r>
        <w:rPr/>
        <w:t xml:space="preserve">            </w:t>
      </w:r>
      <w:r>
        <w:rPr/>
        <w:t>Основными целями реализации настоящего Прогнозного плана являются:</w:t>
      </w:r>
    </w:p>
    <w:p>
      <w:pPr>
        <w:pStyle w:val="Style16"/>
        <w:rPr/>
      </w:pPr>
      <w:r>
        <w:rPr/>
        <w:t>- повышение эффективности использования муниципальной собственности;</w:t>
      </w:r>
    </w:p>
    <w:p>
      <w:pPr>
        <w:pStyle w:val="Style16"/>
        <w:rPr/>
      </w:pPr>
      <w:r>
        <w:rPr/>
        <w:t>- усиление социальной направленности приватизации;</w:t>
      </w:r>
    </w:p>
    <w:p>
      <w:pPr>
        <w:pStyle w:val="Style16"/>
        <w:rPr/>
      </w:pPr>
      <w:r>
        <w:rPr/>
        <w:t>- обеспечение планомерности процесса приватизации.</w:t>
      </w:r>
    </w:p>
    <w:p>
      <w:pPr>
        <w:pStyle w:val="Style16"/>
        <w:rPr/>
      </w:pPr>
      <w:r>
        <w:rPr/>
        <w:t xml:space="preserve">            </w:t>
      </w:r>
      <w:r>
        <w:rPr/>
        <w:t>Для достижения указанных целей приватизация муниципального имущества будет направлена на решение следующих задач:</w:t>
      </w:r>
    </w:p>
    <w:p>
      <w:pPr>
        <w:pStyle w:val="Style16"/>
        <w:rPr/>
      </w:pPr>
      <w:r>
        <w:rPr/>
        <w:t>- оптимизация структуры муниципальной собственности;</w:t>
      </w:r>
    </w:p>
    <w:p>
      <w:pPr>
        <w:pStyle w:val="Style16"/>
        <w:rPr/>
      </w:pPr>
      <w:r>
        <w:rPr/>
        <w:t>- рациональное пополнение доходов бюджета сельского поселения;</w:t>
      </w:r>
    </w:p>
    <w:p>
      <w:pPr>
        <w:pStyle w:val="Style16"/>
        <w:rPr/>
      </w:pPr>
      <w:r>
        <w:rPr/>
        <w:t>- уменьшение расходов бюджета сельского поселения на управление муниципальным имуществом;</w:t>
      </w:r>
    </w:p>
    <w:p>
      <w:pPr>
        <w:pStyle w:val="Style16"/>
        <w:rPr/>
      </w:pPr>
      <w:r>
        <w:rPr/>
        <w:t>- проведение предпродажной подготовки с привлечением аудиторов, оценщиков, финансовых и юридических консультантов;</w:t>
      </w:r>
    </w:p>
    <w:p>
      <w:pPr>
        <w:pStyle w:val="Style16"/>
        <w:rPr/>
      </w:pPr>
      <w:r>
        <w:rPr/>
        <w:t>- дифференцированный подход к приватизации предприятий в зависимости от их ликвидности;</w:t>
      </w:r>
    </w:p>
    <w:p>
      <w:pPr>
        <w:pStyle w:val="Style16"/>
        <w:rPr/>
      </w:pPr>
      <w:r>
        <w:rPr/>
        <w:t>- обеспечение контроля за выполнением обязательств собственниками приватизируемого имущества;</w:t>
      </w:r>
    </w:p>
    <w:p>
      <w:pPr>
        <w:pStyle w:val="Style16"/>
        <w:rPr/>
      </w:pPr>
      <w:r>
        <w:rPr/>
        <w:t>- проведение в сжатые сроки приватизации объектов незавершенного строительства.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2. Перечни муниципального имущества, подлежащего приватизации</w:t>
      </w:r>
    </w:p>
    <w:p>
      <w:pPr>
        <w:pStyle w:val="Style16"/>
        <w:rPr/>
      </w:pPr>
      <w:r>
        <w:rPr>
          <w:rStyle w:val="Style14"/>
        </w:rPr>
        <w:t>на 2017-2019 год.</w:t>
      </w:r>
    </w:p>
    <w:p>
      <w:pPr>
        <w:pStyle w:val="Style16"/>
        <w:rPr/>
      </w:pPr>
      <w:r>
        <w:rPr/>
        <w:t xml:space="preserve">            </w:t>
      </w:r>
      <w:r>
        <w:rPr/>
        <w:t>В рамках реализации задач по приватизации муниципального имущества на 2017-2019 год необходимо осуществить продажу объектов недвижимости согласно Приложению №1 к Прогнозному плану приватизации муниципального имущества Еленинского сельского поселения на 2017-2019 год.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3. Основные  мероприятия по реализации Прогнозного плана.</w:t>
      </w:r>
    </w:p>
    <w:p>
      <w:pPr>
        <w:pStyle w:val="Style16"/>
        <w:rPr/>
      </w:pPr>
      <w:r>
        <w:rPr/>
        <w:t xml:space="preserve">            </w:t>
      </w:r>
      <w:r>
        <w:rPr/>
        <w:t>В целях реализации настоящего Прогнозного плана предусматривается проведение следующих мероприятий:</w:t>
      </w:r>
    </w:p>
    <w:p>
      <w:pPr>
        <w:pStyle w:val="Style16"/>
        <w:rPr/>
      </w:pPr>
      <w:r>
        <w:rPr/>
        <w:t>- государственная регистрация права муниципальной собственности на объекты недвижимости, подлежащие приватизации;</w:t>
      </w:r>
    </w:p>
    <w:p>
      <w:pPr>
        <w:pStyle w:val="Style16"/>
        <w:rPr/>
      </w:pPr>
      <w:r>
        <w:rPr/>
        <w:t>- формирование земельных участков, занимаемых подлежащими приватизации объектами недвижимости;</w:t>
      </w:r>
    </w:p>
    <w:p>
      <w:pPr>
        <w:pStyle w:val="Style16"/>
        <w:rPr/>
      </w:pPr>
      <w:r>
        <w:rPr/>
        <w:t>- оценка муниципального имущества;</w:t>
      </w:r>
    </w:p>
    <w:p>
      <w:pPr>
        <w:pStyle w:val="Style16"/>
        <w:rPr/>
      </w:pPr>
      <w:r>
        <w:rPr/>
        <w:t>- подготовка и утверждение планов приватизации;</w:t>
      </w:r>
    </w:p>
    <w:p>
      <w:pPr>
        <w:pStyle w:val="Style16"/>
        <w:rPr/>
      </w:pPr>
      <w:r>
        <w:rPr/>
        <w:t>-информационное обеспечение муниципального имущества;</w:t>
      </w:r>
    </w:p>
    <w:p>
      <w:pPr>
        <w:pStyle w:val="Style16"/>
        <w:rPr/>
      </w:pPr>
      <w:r>
        <w:rPr/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>
      <w:pPr>
        <w:pStyle w:val="Style16"/>
        <w:rPr/>
      </w:pPr>
      <w:r>
        <w:rPr/>
        <w:t>- государственная регистрация перехода права собственности к новому собственнику;</w:t>
      </w:r>
    </w:p>
    <w:p>
      <w:pPr>
        <w:pStyle w:val="Style16"/>
        <w:rPr/>
      </w:pPr>
      <w:r>
        <w:rPr/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4. Определение цены подлежащего приватизации муниципального имущества.</w:t>
      </w:r>
    </w:p>
    <w:p>
      <w:pPr>
        <w:pStyle w:val="Style16"/>
        <w:rPr/>
      </w:pPr>
      <w:r>
        <w:rPr/>
        <w:t xml:space="preserve">            </w:t>
      </w:r>
      <w:r>
        <w:rPr/>
        <w:t>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5. Отчуждение земельных участков.</w:t>
      </w:r>
    </w:p>
    <w:p>
      <w:pPr>
        <w:pStyle w:val="Style16"/>
        <w:rPr/>
      </w:pPr>
      <w:r>
        <w:rPr/>
        <w:t xml:space="preserve">            </w:t>
      </w:r>
      <w:r>
        <w:rPr/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>
      <w:pPr>
        <w:pStyle w:val="Style16"/>
        <w:rPr/>
      </w:pPr>
      <w:r>
        <w:rPr/>
        <w:t xml:space="preserve">            </w:t>
      </w:r>
      <w:r>
        <w:rPr/>
        <w:t>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>
      <w:pPr>
        <w:pStyle w:val="Style16"/>
        <w:rPr/>
      </w:pPr>
      <w:r>
        <w:rPr/>
        <w:t xml:space="preserve">            </w:t>
      </w:r>
      <w:r>
        <w:rPr/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>
      <w:pPr>
        <w:pStyle w:val="Style16"/>
        <w:rPr/>
      </w:pPr>
      <w:r>
        <w:rPr/>
        <w:t xml:space="preserve">            </w:t>
      </w:r>
      <w:r>
        <w:rPr/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6. Финансовое обеспечение выполнения Прогнозного плана.</w:t>
      </w:r>
    </w:p>
    <w:p>
      <w:pPr>
        <w:pStyle w:val="Style16"/>
        <w:rPr/>
      </w:pPr>
      <w:r>
        <w:rPr/>
        <w:t xml:space="preserve">            </w:t>
      </w:r>
      <w:r>
        <w:rPr/>
        <w:t>Финансирование основных мероприятий по реализации Прогнозного плана осуществляется за счет средств бюджета Еленинского сельского поселения.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7. Организация контроля за проведением приватизации муниципального имущества.</w:t>
      </w:r>
    </w:p>
    <w:p>
      <w:pPr>
        <w:pStyle w:val="Style16"/>
        <w:rPr/>
      </w:pPr>
      <w:r>
        <w:rPr/>
        <w:t xml:space="preserve">            </w:t>
      </w:r>
      <w:r>
        <w:rPr/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>
      <w:pPr>
        <w:pStyle w:val="Style16"/>
        <w:rPr/>
      </w:pPr>
      <w:r>
        <w:rPr/>
        <w:t xml:space="preserve">            </w:t>
      </w:r>
      <w:r>
        <w:rPr/>
        <w:t>Обеспечение выполнения настоящего Прогнозного плана возлагается на Администрацию Еленинского сельского поселения.</w:t>
      </w:r>
    </w:p>
    <w:p>
      <w:pPr>
        <w:pStyle w:val="Style16"/>
        <w:rPr/>
      </w:pPr>
      <w:r>
        <w:rPr/>
        <w:t xml:space="preserve">            </w:t>
      </w:r>
      <w:r>
        <w:rPr/>
        <w:t>Отчет о результатах приватизации муниципального имущества за 2017-2019 год представляется в Совет депутатов Еленинского сельского поселения до 1 марта года, следующего за отчетным.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Приложение №1</w:t>
      </w:r>
    </w:p>
    <w:p>
      <w:pPr>
        <w:pStyle w:val="Style16"/>
        <w:rPr/>
      </w:pPr>
      <w:r>
        <w:rPr/>
        <w:t>к Прогнозному плану</w:t>
      </w:r>
    </w:p>
    <w:p>
      <w:pPr>
        <w:pStyle w:val="Style16"/>
        <w:rPr/>
      </w:pPr>
      <w:r>
        <w:rPr/>
        <w:t>приватизации муниципального имущества</w:t>
      </w:r>
    </w:p>
    <w:p>
      <w:pPr>
        <w:pStyle w:val="Style16"/>
        <w:rPr/>
      </w:pPr>
      <w:r>
        <w:rPr/>
        <w:t>Еленинского сельского поселения на 2017-2019 год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4"/>
        </w:rPr>
        <w:t>ПЕРЕЧЕНЬ</w:t>
      </w:r>
    </w:p>
    <w:p>
      <w:pPr>
        <w:pStyle w:val="Style16"/>
        <w:rPr/>
      </w:pPr>
      <w:r>
        <w:rPr>
          <w:rStyle w:val="Style14"/>
        </w:rPr>
        <w:t>объектов недвижимости,</w:t>
      </w:r>
    </w:p>
    <w:p>
      <w:pPr>
        <w:pStyle w:val="Style16"/>
        <w:rPr/>
      </w:pPr>
      <w:r>
        <w:rPr>
          <w:rStyle w:val="Style14"/>
        </w:rPr>
        <w:t>подлежащих приватизации</w:t>
      </w:r>
    </w:p>
    <w:p>
      <w:pPr>
        <w:pStyle w:val="Style16"/>
        <w:rPr/>
      </w:pPr>
      <w:r>
        <w:rPr>
          <w:rStyle w:val="Style14"/>
        </w:rPr>
        <w:t>на 2017-2019 год.</w:t>
      </w:r>
    </w:p>
    <w:p>
      <w:pPr>
        <w:pStyle w:val="Style16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809"/>
        <w:gridCol w:w="3427"/>
        <w:gridCol w:w="2226"/>
        <w:gridCol w:w="1639"/>
      </w:tblGrid>
      <w:tr>
        <w:trPr/>
        <w:tc>
          <w:tcPr>
            <w:tcW w:w="53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09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Наименование имущества</w:t>
            </w:r>
          </w:p>
        </w:tc>
        <w:tc>
          <w:tcPr>
            <w:tcW w:w="342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Местонахождение имущества</w:t>
            </w:r>
          </w:p>
        </w:tc>
        <w:tc>
          <w:tcPr>
            <w:tcW w:w="222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Краткая характеристика объекта</w:t>
            </w:r>
          </w:p>
        </w:tc>
        <w:tc>
          <w:tcPr>
            <w:tcW w:w="1639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Способ приватизации</w:t>
            </w:r>
          </w:p>
        </w:tc>
      </w:tr>
      <w:tr>
        <w:trPr/>
        <w:tc>
          <w:tcPr>
            <w:tcW w:w="53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809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Нежилое здание.</w:t>
            </w:r>
          </w:p>
        </w:tc>
        <w:tc>
          <w:tcPr>
            <w:tcW w:w="342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Челябинская область, Карталинский район, п. Запасное, ул. Центральная, д.2А</w:t>
            </w:r>
          </w:p>
        </w:tc>
        <w:tc>
          <w:tcPr>
            <w:tcW w:w="2226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Общая площадь: 290 кв.м. Этажность: 1</w:t>
            </w:r>
          </w:p>
        </w:tc>
        <w:tc>
          <w:tcPr>
            <w:tcW w:w="1639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Продажа на аукционе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 xml:space="preserve">            </w:t>
      </w:r>
      <w:r>
        <w:rPr/>
        <w:t>Перечень объектов является открытым и может быть дополнен или изменен.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767</Words>
  <Characters>6095</Characters>
  <CharactersWithSpaces>7319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2019-11-28T17:24:26Z</dcterms:created>
  <dc:creator/>
  <dc:description/>
  <dc:language>ru-RU</dc:language>
  <cp:lastModifiedBy/>
  <dcterms:modified xsi:type="dcterms:W3CDTF">2019-11-28T17:24:33Z</dcterms:modified>
  <cp:revision>1</cp:revision>
  <dc:subject/>
  <dc:title/>
</cp:coreProperties>
</file>