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Об утверждении административного регламента предоставления муниципальной услуги «Выдача разрешения на вырубку (пересадку) зеленых насаждений в границах населенных пунктов Еленинского сельского поселения Карталинского муниципального района»</w:t>
      </w:r>
    </w:p>
    <w:p>
      <w:pPr>
        <w:pStyle w:val="Style15"/>
        <w:spacing w:before="0" w:after="0"/>
        <w:ind w:left="150" w:right="105" w:hanging="0"/>
        <w:rPr/>
      </w:pPr>
      <w:r>
        <w:rPr/>
        <w:t xml:space="preserve">02.11.2016 </w:t>
      </w:r>
    </w:p>
    <w:tbl>
      <w:tblPr>
        <w:tblW w:w="9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0"/>
      </w:tblGrid>
      <w:tr>
        <w:trPr/>
        <w:tc>
          <w:tcPr>
            <w:tcW w:w="9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АДМИНИСТРАЦИЯ ЕЛЕНИНСКОГО СЕЛЬСКОГО ПОСЕЛЕНИЯ</w:t>
      </w:r>
    </w:p>
    <w:p>
      <w:pPr>
        <w:pStyle w:val="Style15"/>
        <w:rPr/>
      </w:pPr>
      <w:r>
        <w:rPr>
          <w:rStyle w:val="Style13"/>
        </w:rPr>
        <w:t>КАРТАЛИНСКОГО  МУНИЦИПАЛЬНОГО РАЙОНА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ПОСТАНОВЛЕНИЕ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 xml:space="preserve">         </w:t>
      </w:r>
      <w:r>
        <w:rPr>
          <w:rStyle w:val="Style13"/>
        </w:rPr>
        <w:t>от 02.11.2016г.     № 121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Об утверждении административного</w:t>
      </w:r>
    </w:p>
    <w:p>
      <w:pPr>
        <w:pStyle w:val="Style15"/>
        <w:rPr/>
      </w:pPr>
      <w:r>
        <w:rPr>
          <w:rStyle w:val="Style13"/>
        </w:rPr>
        <w:t>регламента предоставления муниципальной</w:t>
      </w:r>
    </w:p>
    <w:p>
      <w:pPr>
        <w:pStyle w:val="Style15"/>
        <w:rPr/>
      </w:pPr>
      <w:r>
        <w:rPr>
          <w:rStyle w:val="Style13"/>
        </w:rPr>
        <w:t>услуги «Выдача разрешения на вырубку (пересадку)</w:t>
      </w:r>
    </w:p>
    <w:p>
      <w:pPr>
        <w:pStyle w:val="Style15"/>
        <w:rPr/>
      </w:pPr>
      <w:r>
        <w:rPr>
          <w:rStyle w:val="Style13"/>
        </w:rPr>
        <w:t>зеленых насаждений в границах населенных пунктов Еленинского</w:t>
      </w:r>
    </w:p>
    <w:p>
      <w:pPr>
        <w:pStyle w:val="Style15"/>
        <w:rPr/>
      </w:pPr>
      <w:r>
        <w:rPr>
          <w:rStyle w:val="Style13"/>
        </w:rPr>
        <w:t>сельского поселения Карталинского муниципального района»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   </w:t>
      </w:r>
      <w:r>
        <w:rPr/>
        <w:t>В соответствии с Федеральными законами  от 27 июля 2010 г. № 210-ФЗ "Об организации предоставления государственных и муниципальных услуг",  от 6 октября 2003 г. № 131-ФЗ «Об общих принципах организации местного самоуправления в Российской Федерации», Уставом Еленинского сельского поселения Карталинского муниципального района, п о с т а н о в л я ю:</w:t>
      </w:r>
    </w:p>
    <w:p>
      <w:pPr>
        <w:pStyle w:val="Style15"/>
        <w:rPr/>
      </w:pPr>
      <w:r>
        <w:rPr/>
        <w:t xml:space="preserve">         </w:t>
      </w:r>
      <w:r>
        <w:rPr/>
        <w:t>1.Утвердить административный регламент предоставления муниципальной услуги «Выдача разрешений на вырубку (пересадку) зеленых насаждений в границах населенных пунктов Еленинского сельского поселения Карталинского муниципального района» (прилагается).        </w:t>
      </w:r>
    </w:p>
    <w:p>
      <w:pPr>
        <w:pStyle w:val="Style15"/>
        <w:rPr/>
      </w:pPr>
      <w:r>
        <w:rPr/>
        <w:t xml:space="preserve">         </w:t>
      </w:r>
      <w:r>
        <w:rPr/>
        <w:t>2.Настоящее постановление разместить на официальном сайте администрации Еленинского сельского поселения.</w:t>
      </w:r>
    </w:p>
    <w:p>
      <w:pPr>
        <w:pStyle w:val="Style15"/>
        <w:rPr/>
      </w:pPr>
      <w:r>
        <w:rPr/>
        <w:t>3. Контроль за выполнением настоящего постановления оставляю за собой.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Еленинского сельского поселения</w:t>
      </w:r>
    </w:p>
    <w:p>
      <w:pPr>
        <w:pStyle w:val="Style15"/>
        <w:rPr/>
      </w:pPr>
      <w:r>
        <w:rPr/>
        <w:t>Карталинского муниципального района                                          И.А. Чухонцева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</w:t>
      </w:r>
    </w:p>
    <w:p>
      <w:pPr>
        <w:pStyle w:val="Style15"/>
        <w:rPr/>
      </w:pPr>
      <w:r>
        <w:rPr/>
        <w:t>к постановлению администрации</w:t>
      </w:r>
    </w:p>
    <w:p>
      <w:pPr>
        <w:pStyle w:val="Style15"/>
        <w:rPr/>
      </w:pPr>
      <w:r>
        <w:rPr/>
        <w:t>Еленинского сельского поселения</w:t>
      </w:r>
    </w:p>
    <w:p>
      <w:pPr>
        <w:pStyle w:val="Style15"/>
        <w:rPr/>
      </w:pPr>
      <w:r>
        <w:rPr/>
        <w:t>Карталинского муниципального                              района</w:t>
      </w:r>
    </w:p>
    <w:p>
      <w:pPr>
        <w:pStyle w:val="Style15"/>
        <w:rPr/>
      </w:pPr>
      <w:r>
        <w:rPr/>
        <w:t>                                                                            </w:t>
      </w:r>
      <w:r>
        <w:rPr/>
        <w:t>от 02.11.2016г.     № 121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АДМИНИСТРАТИВНЫЙ РЕГЛАМЕНТ</w:t>
      </w:r>
    </w:p>
    <w:p>
      <w:pPr>
        <w:pStyle w:val="Style15"/>
        <w:rPr/>
      </w:pPr>
      <w:r>
        <w:rPr/>
        <w:t> </w:t>
      </w:r>
      <w:r>
        <w:rPr/>
        <w:t>ПРЕДОСТАВЛЕНИЯ МУНИЦИПАЛЬНОЙ УСЛУГИ «ВЫДАЧА РАЗРЕШЕНИЯ НА ВЫРУБКУ (ПЕРЕСАДКУ) ЗЕЛЕНЫХ НАСАЖДЕНИЙ В ГРАНИЦАХ НАСЕЛЕННЫХ ПУНКТАХ ЕЛЕНИНСКОГО СЕЛЬСКОГО ПОСЕЛЕНИЯ КАРТАЛИНСКОГО МУНИЦИПАЛЬНОГО РАЙОНА»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2832" w:right="0" w:hanging="0"/>
        <w:rPr/>
      </w:pPr>
      <w:r>
        <w:rPr/>
        <w:t>1. Общие положения</w:t>
      </w:r>
    </w:p>
    <w:p>
      <w:pPr>
        <w:pStyle w:val="Style15"/>
        <w:ind w:left="2832" w:right="0" w:hanging="0"/>
        <w:rPr/>
      </w:pPr>
      <w:r>
        <w:rPr/>
        <w:t> </w:t>
      </w:r>
    </w:p>
    <w:p>
      <w:pPr>
        <w:pStyle w:val="Style15"/>
        <w:rPr/>
      </w:pPr>
      <w:r>
        <w:rPr/>
        <w:t>1. Предмет регулирования</w:t>
      </w:r>
    </w:p>
    <w:p>
      <w:pPr>
        <w:pStyle w:val="Style15"/>
        <w:rPr/>
      </w:pPr>
      <w:r>
        <w:rPr/>
        <w:t>Административный регламент администрации Еленинского сельского поселения (далее - Администрация) по предоставлению муниципальной услуги «Выдача разрешения на вырубку (пересадку) зеленых насаждений в границах населенных пунктах Еленинского сельского поселения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Администрации по предоставлению муниципальной услуги по выдаче разрешения на вырубку (пересадку) зеленых насаждений в границах населенных пунктов Еленинского сельского поселения (далее – Административный регламент).</w:t>
      </w:r>
    </w:p>
    <w:p>
      <w:pPr>
        <w:pStyle w:val="Style15"/>
        <w:rPr/>
      </w:pPr>
      <w:r>
        <w:rPr/>
        <w:t>2.Описание заявителей.</w:t>
      </w:r>
    </w:p>
    <w:p>
      <w:pPr>
        <w:pStyle w:val="Style15"/>
        <w:rPr/>
      </w:pPr>
      <w:r>
        <w:rPr/>
        <w:t>Заявителями муниципальной услуги являются юридические лица, индивидуальные предприниматели, физические лица.</w:t>
      </w:r>
    </w:p>
    <w:p>
      <w:pPr>
        <w:pStyle w:val="Style15"/>
        <w:rPr/>
      </w:pPr>
      <w:r>
        <w:rPr/>
        <w:t>3.Требования к порядку информирования о порядке предоставления муниципальной услуги.</w:t>
      </w:r>
    </w:p>
    <w:p>
      <w:pPr>
        <w:pStyle w:val="Style15"/>
        <w:rPr/>
      </w:pPr>
      <w:r>
        <w:rPr/>
        <w:t>4. Информация о муниципальной услуге предоставляется:                 </w:t>
      </w:r>
    </w:p>
    <w:p>
      <w:pPr>
        <w:pStyle w:val="Style15"/>
        <w:rPr/>
      </w:pPr>
      <w:r>
        <w:rPr/>
        <w:t>1) в помещениях Администрации на информационных стендах;</w:t>
      </w:r>
    </w:p>
    <w:p>
      <w:pPr>
        <w:pStyle w:val="Style15"/>
        <w:rPr/>
      </w:pPr>
      <w:r>
        <w:rPr/>
        <w:t xml:space="preserve">        </w:t>
      </w:r>
      <w:r>
        <w:rPr/>
        <w:t>2) по телефону работниками Администрации, ответственными за информирование;</w:t>
      </w:r>
    </w:p>
    <w:p>
      <w:pPr>
        <w:pStyle w:val="Style15"/>
        <w:rPr/>
      </w:pPr>
      <w:r>
        <w:rPr/>
        <w:t xml:space="preserve">         </w:t>
      </w:r>
      <w:r>
        <w:rPr/>
        <w:t>5. На информационных стендах размещается следующая информация:</w:t>
      </w:r>
    </w:p>
    <w:p>
      <w:pPr>
        <w:pStyle w:val="Style15"/>
        <w:rPr/>
      </w:pPr>
      <w:r>
        <w:rPr/>
        <w:t xml:space="preserve">        </w:t>
      </w:r>
      <w:r>
        <w:rPr/>
        <w:t>1) Месторасположение, режим работы, номера телефонов и электронной почты Администрации;</w:t>
      </w:r>
    </w:p>
    <w:p>
      <w:pPr>
        <w:pStyle w:val="Style15"/>
        <w:rPr/>
      </w:pPr>
      <w:r>
        <w:rPr/>
        <w:t xml:space="preserve">       </w:t>
      </w:r>
      <w:r>
        <w:rPr/>
        <w:t>2) График приёма получателей муниципальной услуги;</w:t>
      </w:r>
    </w:p>
    <w:p>
      <w:pPr>
        <w:pStyle w:val="Style15"/>
        <w:rPr/>
      </w:pPr>
      <w:r>
        <w:rPr/>
        <w:t xml:space="preserve">         </w:t>
      </w:r>
      <w:r>
        <w:rPr/>
        <w:t>3) Блок-схема по предоставлению муниципальной услуги.</w:t>
      </w:r>
    </w:p>
    <w:p>
      <w:pPr>
        <w:pStyle w:val="Style15"/>
        <w:rPr/>
      </w:pPr>
      <w:r>
        <w:rPr/>
        <w:t xml:space="preserve">         </w:t>
      </w:r>
      <w:r>
        <w:rPr/>
        <w:t>Блок-схема включает в себя описание последовательности действий предоставления муниципальной услуги (приложение № 2 к настоящему Административному регламенту);</w:t>
      </w:r>
    </w:p>
    <w:p>
      <w:pPr>
        <w:pStyle w:val="Style15"/>
        <w:rPr/>
      </w:pPr>
      <w:r>
        <w:rPr/>
        <w:t xml:space="preserve">         </w:t>
      </w:r>
      <w:r>
        <w:rPr/>
        <w:t>5)Порядок обжалования действий (бездействий) и решений, осуществляемых (принятых) в ходе предоставления муниципальной услуги.</w:t>
      </w:r>
    </w:p>
    <w:p>
      <w:pPr>
        <w:pStyle w:val="Style15"/>
        <w:rPr/>
      </w:pPr>
      <w:r>
        <w:rPr/>
        <w:t xml:space="preserve">         </w:t>
      </w:r>
      <w:r>
        <w:rPr/>
        <w:t>6. При ответах на телефонные звонки и обращения граждан работники Администрации в вежливой (корректной) форме информируют обратившихся  по вопросам предоставления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отчества работника, принявшего телефонный звонок, а также по желанию обратившегося лица ему должны быть сообщены способы получения информации по вопросам предоставления муниципальной услуги. График приёма и адрес Администрации, требования к письменному запросу.</w:t>
      </w:r>
    </w:p>
    <w:p>
      <w:pPr>
        <w:pStyle w:val="Style15"/>
        <w:rPr/>
      </w:pPr>
      <w:r>
        <w:rPr/>
        <w:t xml:space="preserve">        </w:t>
      </w:r>
      <w:r>
        <w:rPr/>
        <w:t>7.Месторасположение, адреса, контактные телефоны администрации сельского поселения. Дни и время работы Администрации, время приёма граждан и справочные телефоны работников, ответственных за информирование о предоставлении муниципальной услуги:</w:t>
      </w:r>
    </w:p>
    <w:p>
      <w:pPr>
        <w:pStyle w:val="Style15"/>
        <w:rPr/>
      </w:pPr>
      <w:r>
        <w:rPr/>
        <w:t xml:space="preserve">        </w:t>
      </w:r>
      <w:r>
        <w:rPr/>
        <w:t>1) Администрация Еленинского сельского поселения Карталинского муниципального района располагается по адресу: 457388, Челябинская область, Карталинский, с. Еленинское, ул. ул. Будаковой, д.26</w:t>
      </w:r>
    </w:p>
    <w:p>
      <w:pPr>
        <w:pStyle w:val="Style15"/>
        <w:rPr/>
      </w:pPr>
      <w:r>
        <w:rPr/>
        <w:t>адрес электронной почты : eleninskoesp@yandex.ru</w:t>
      </w:r>
    </w:p>
    <w:p>
      <w:pPr>
        <w:pStyle w:val="Style15"/>
        <w:rPr/>
      </w:pPr>
      <w:r>
        <w:rPr/>
        <w:t>официальный сайт администрации Еленинского сельского поселения Карталинского муниципального района: http://eleninskoe.eps74.ru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  </w:t>
      </w:r>
      <w:r>
        <w:rPr/>
        <w:t>2) Время работы Администрации:</w:t>
      </w:r>
    </w:p>
    <w:p>
      <w:pPr>
        <w:pStyle w:val="Style15"/>
        <w:rPr/>
      </w:pPr>
      <w:r>
        <w:rPr/>
        <w:t xml:space="preserve">              </w:t>
      </w:r>
      <w:r>
        <w:rPr/>
        <w:t>Понедельник - пятница с 8-00 до 16-20</w:t>
      </w:r>
    </w:p>
    <w:p>
      <w:pPr>
        <w:pStyle w:val="Style15"/>
        <w:rPr/>
      </w:pPr>
      <w:r>
        <w:rPr/>
        <w:t>Обеденный перерыв с 12-00 до 13-00</w:t>
      </w:r>
    </w:p>
    <w:p>
      <w:pPr>
        <w:pStyle w:val="Style15"/>
        <w:rPr/>
      </w:pPr>
      <w:r>
        <w:rPr/>
        <w:t>Телефоны сотрудников, предоставляющих муниципальную услугу:</w:t>
      </w:r>
    </w:p>
    <w:p>
      <w:pPr>
        <w:pStyle w:val="Style15"/>
        <w:rPr/>
      </w:pPr>
      <w:r>
        <w:rPr/>
        <w:t>83513396485.</w:t>
      </w:r>
    </w:p>
    <w:p>
      <w:pPr>
        <w:pStyle w:val="Style15"/>
        <w:rPr/>
      </w:pPr>
      <w:r>
        <w:rPr/>
        <w:t>2. Стандарт муниципальной услуги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8. Наименование муниципальной услуги:</w:t>
      </w:r>
    </w:p>
    <w:p>
      <w:pPr>
        <w:pStyle w:val="Style15"/>
        <w:rPr/>
      </w:pPr>
      <w:r>
        <w:rPr/>
        <w:t> </w:t>
      </w:r>
      <w:r>
        <w:rPr/>
        <w:t>«Выдача разрешения на вырубку (пересадку) зеленых насаждений в границах населенных пунктов Еленинского сельского поселения» Карталинского муниципального района (далее - муниципальная услуга).</w:t>
      </w:r>
    </w:p>
    <w:p>
      <w:pPr>
        <w:pStyle w:val="Style15"/>
        <w:rPr/>
      </w:pPr>
      <w:r>
        <w:rPr/>
        <w:t>9. Предоставление муниципальной услуги осуществляется Администрацией. Должностные лица, участвующие в предоставлении муниципальной услуги,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сроков, установленных настоящим Административным регламентом.</w:t>
      </w:r>
    </w:p>
    <w:p>
      <w:pPr>
        <w:pStyle w:val="Style15"/>
        <w:rPr/>
      </w:pPr>
      <w:r>
        <w:rPr/>
        <w:t>10. Результатом предоставления муниципальной услуги является один из ниже перечисленных вариантов:</w:t>
      </w:r>
    </w:p>
    <w:p>
      <w:pPr>
        <w:pStyle w:val="Style15"/>
        <w:rPr/>
      </w:pPr>
      <w:r>
        <w:rPr/>
        <w:t>1) Распоряжение о предоставлении разрешения на вырубку (пересадку) зеленых насаждений в границах населенных пунктов Еленинского сельского поселения Карталинского муниципального района.</w:t>
      </w:r>
    </w:p>
    <w:p>
      <w:pPr>
        <w:pStyle w:val="Style15"/>
        <w:rPr/>
      </w:pPr>
      <w:r>
        <w:rPr/>
        <w:t>2) Уведомление об отказе в предоставлении разрешения на вырубку  (пересадку) зеленых насаждений в границах населенных пунктов Еленинского сельского поселения Карталинского муниципального района мотивированное отказом Администрации.            </w:t>
      </w:r>
    </w:p>
    <w:p>
      <w:pPr>
        <w:pStyle w:val="Style15"/>
        <w:rPr/>
      </w:pPr>
      <w:r>
        <w:rPr/>
        <w:t>11. Сроки предоставления муниципальной услуги:</w:t>
      </w:r>
    </w:p>
    <w:p>
      <w:pPr>
        <w:pStyle w:val="Style15"/>
        <w:rPr/>
      </w:pPr>
      <w:r>
        <w:rPr/>
        <w:t>1) Решение в письменной форме о предоставлении разрешения или об отказе в его предоставлении направляется заявителю или представителю заявителя Администрацией в течение 30 календарных дней со дня приема от него необходимых документов;</w:t>
      </w:r>
    </w:p>
    <w:p>
      <w:pPr>
        <w:pStyle w:val="Style15"/>
        <w:rPr/>
      </w:pPr>
      <w:r>
        <w:rPr/>
        <w:t>2) По выбору заявителя решение ему может быть направлено:</w:t>
      </w:r>
    </w:p>
    <w:p>
      <w:pPr>
        <w:pStyle w:val="Style15"/>
        <w:rPr/>
      </w:pPr>
      <w:r>
        <w:rPr/>
        <w:t>- На бумажном носителе, посредством почтовой связи.</w:t>
      </w:r>
    </w:p>
    <w:p>
      <w:pPr>
        <w:pStyle w:val="Style15"/>
        <w:rPr/>
      </w:pPr>
      <w:r>
        <w:rPr/>
        <w:t>- В электронном виде на адрес электронной почты.</w:t>
      </w:r>
    </w:p>
    <w:p>
      <w:pPr>
        <w:pStyle w:val="Style15"/>
        <w:rPr/>
      </w:pPr>
      <w:r>
        <w:rPr/>
        <w:t>12. Заявитель может лично получить результат предоставления муниципальной услуги. Время ожидания в очереди на получение результата предоставления услуги не должно превышать 15 минут.</w:t>
      </w:r>
    </w:p>
    <w:p>
      <w:pPr>
        <w:pStyle w:val="Style15"/>
        <w:rPr/>
      </w:pPr>
      <w:r>
        <w:rPr/>
        <w:t>13. Результат предоставления муниципальной услуги учитывается в реестре принятых заявлений Администрации.</w:t>
      </w:r>
    </w:p>
    <w:p>
      <w:pPr>
        <w:pStyle w:val="Style15"/>
        <w:rPr/>
      </w:pPr>
      <w:r>
        <w:rPr/>
        <w:t>14. Правовое основание предоставления муниципальной услуги.</w:t>
      </w:r>
    </w:p>
    <w:p>
      <w:pPr>
        <w:pStyle w:val="Style15"/>
        <w:rPr/>
      </w:pPr>
      <w:r>
        <w:rPr/>
        <w:t xml:space="preserve">        </w:t>
      </w:r>
      <w:r>
        <w:rPr/>
        <w:t>1) Правовым основанием для предоставления муниципальной услуги является отнесение к вопросу местного значения сельского поселения выдачи разрешения на вырубку зеленых насаждений, повреждение, уничтожение газонов, цветников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Style15"/>
        <w:rPr/>
      </w:pPr>
      <w:r>
        <w:rPr/>
        <w:t>15. Перечень нормативных правовых актов, соответствие с которыми предоставляется муниципальная услуга:</w:t>
      </w:r>
    </w:p>
    <w:p>
      <w:pPr>
        <w:pStyle w:val="Style15"/>
        <w:rPr/>
      </w:pPr>
      <w:r>
        <w:rPr/>
        <w:t xml:space="preserve">         </w:t>
      </w:r>
      <w:r>
        <w:rPr/>
        <w:t>- Гражданским кодексом РФ от 30.11.1994 № 51-ФЗ;</w:t>
      </w:r>
    </w:p>
    <w:p>
      <w:pPr>
        <w:pStyle w:val="Style15"/>
        <w:rPr/>
      </w:pPr>
      <w:r>
        <w:rPr/>
        <w:t xml:space="preserve">         </w:t>
      </w:r>
      <w:r>
        <w:rPr/>
        <w:t>- Федеральным законом от 06.10.2003 №131-ФЗ «Об общих принципах организации местного самоуправления в Российской Федерации»;</w:t>
      </w:r>
    </w:p>
    <w:p>
      <w:pPr>
        <w:pStyle w:val="Style15"/>
        <w:rPr/>
      </w:pPr>
      <w:r>
        <w:rPr/>
        <w:t xml:space="preserve">         </w:t>
      </w:r>
      <w:r>
        <w:rPr/>
        <w:t>- Уставом Еленинского сельского поселения Карталинского муниципального района.</w:t>
      </w:r>
    </w:p>
    <w:p>
      <w:pPr>
        <w:pStyle w:val="Style15"/>
        <w:rPr/>
      </w:pPr>
      <w:r>
        <w:rPr/>
        <w:t xml:space="preserve">            </w:t>
      </w:r>
      <w:r>
        <w:rPr/>
        <w:t>16. Перечень документов, необходимых для предоставления  муниципальной услуги:</w:t>
      </w:r>
    </w:p>
    <w:p>
      <w:pPr>
        <w:pStyle w:val="Style15"/>
        <w:rPr/>
      </w:pPr>
      <w:r>
        <w:rPr/>
        <w:t>- Заявление о выдаче разрешения на вырубку (пересадку) поврежденных зеленых насаждений в границах населенных пунктов Еленинского сельского поселения Карталинского муниципального района (Приложение №1 к настоящему Административному регламенту).</w:t>
      </w:r>
    </w:p>
    <w:p>
      <w:pPr>
        <w:pStyle w:val="Style15"/>
        <w:rPr/>
      </w:pPr>
      <w:r>
        <w:rPr/>
        <w:t>- Копию паспорта гражданина Российской Федерации или иного документа, удостоверяющего личность заявителя.</w:t>
      </w:r>
    </w:p>
    <w:p>
      <w:pPr>
        <w:pStyle w:val="Style15"/>
        <w:rPr/>
      </w:pPr>
      <w:r>
        <w:rPr/>
        <w:t>- Копию свидетельства о государственной регистрации юридического лица (для юридических лиц).</w:t>
      </w:r>
    </w:p>
    <w:p>
      <w:pPr>
        <w:pStyle w:val="Style15"/>
        <w:rPr/>
      </w:pPr>
      <w:r>
        <w:rPr/>
        <w:t>- Выписку из Единого государственного реестра юридических лиц (для юридических лиц).</w:t>
      </w:r>
    </w:p>
    <w:p>
      <w:pPr>
        <w:pStyle w:val="Style15"/>
        <w:rPr/>
      </w:pPr>
      <w:r>
        <w:rPr/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>
      <w:pPr>
        <w:pStyle w:val="Style15"/>
        <w:rPr/>
      </w:pPr>
      <w:r>
        <w:rPr/>
        <w:t>- Выписку из Единого государственного реестра индивидуальных предпринимателей (для индивидуальных предпринимателей).</w:t>
      </w:r>
    </w:p>
    <w:p>
      <w:pPr>
        <w:pStyle w:val="Style15"/>
        <w:rPr/>
      </w:pPr>
      <w:r>
        <w:rPr/>
        <w:t> </w:t>
      </w:r>
      <w:r>
        <w:rPr/>
        <w:t>Документы, указанные в подпунктах, предоставляются непосредственно заявителем.</w:t>
      </w:r>
    </w:p>
    <w:p>
      <w:pPr>
        <w:pStyle w:val="Style15"/>
        <w:rPr/>
      </w:pPr>
      <w:r>
        <w:rPr/>
        <w:t>17. При обращении в Администрацию заявитель, представивший документы в копиях, не заверенные нотариально или органами, выдавшими данные документы в установленном порядке, предоставляет их в орган местного самоуправления вместе с оригиналами. Копии после проверки их соответствия оригиналам заверяется должностным лицом органа местного самоуправления, ответственным за прием документов.</w:t>
      </w:r>
    </w:p>
    <w:p>
      <w:pPr>
        <w:pStyle w:val="Style15"/>
        <w:rPr/>
      </w:pPr>
      <w:r>
        <w:rPr/>
        <w:t>18. Перечень оснований для отказа в предоставлении муниципальной услуги:</w:t>
      </w:r>
    </w:p>
    <w:p>
      <w:pPr>
        <w:pStyle w:val="Style15"/>
        <w:ind w:left="567" w:right="0" w:hanging="0"/>
        <w:rPr/>
      </w:pPr>
      <w:r>
        <w:rPr/>
        <w:t>1). Отсутствие основания на вырубку (повреждение) зеленых насаждений, санитарную обрезку деревьев.</w:t>
      </w:r>
    </w:p>
    <w:p>
      <w:pPr>
        <w:pStyle w:val="Style15"/>
        <w:ind w:left="567" w:right="0" w:hanging="0"/>
        <w:rPr/>
      </w:pPr>
      <w:r>
        <w:rPr/>
        <w:t>2). Подача заявления о получении разрешения на вырубку (повреждение) зеленых насаждений, санитарную обрезку деревьев, с нарушением установленных требований или заявления, содержащего недостоверные сведения.</w:t>
      </w:r>
    </w:p>
    <w:p>
      <w:pPr>
        <w:pStyle w:val="Style15"/>
        <w:rPr/>
      </w:pPr>
      <w:r>
        <w:rPr/>
        <w:t>19.Муниципальная услуга предоставляется бесплатно.</w:t>
      </w:r>
    </w:p>
    <w:p>
      <w:pPr>
        <w:pStyle w:val="Style15"/>
        <w:rPr/>
      </w:pPr>
      <w:r>
        <w:rPr/>
        <w:t>20.Максимальный срок ожидания в очереди при подаче запроса о предоставлении муниципальной услуги и при получении результата представления муниципальной услуги не должен превышать более 15 минут.</w:t>
      </w:r>
    </w:p>
    <w:p>
      <w:pPr>
        <w:pStyle w:val="Style15"/>
        <w:rPr/>
      </w:pPr>
      <w:r>
        <w:rPr/>
        <w:t>21.Срок регистрации запроса заявителя о предоставлении муниципальной услуги не должен превышать 10 минут.</w:t>
      </w:r>
    </w:p>
    <w:p>
      <w:pPr>
        <w:pStyle w:val="Style15"/>
        <w:rPr/>
      </w:pPr>
      <w:r>
        <w:rPr/>
        <w:t>22.Основным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</w:t>
      </w:r>
      <w:r>
        <w:rPr>
          <w:rStyle w:val="Style13"/>
        </w:rPr>
        <w:t>.</w:t>
      </w:r>
    </w:p>
    <w:p>
      <w:pPr>
        <w:pStyle w:val="Style15"/>
        <w:rPr/>
      </w:pPr>
      <w:r>
        <w:rPr/>
        <w:t>23.Оценка качества и доступности муниципальной услуги осуществляется по следующим показателям:</w:t>
      </w:r>
    </w:p>
    <w:p>
      <w:pPr>
        <w:pStyle w:val="Style15"/>
        <w:rPr/>
      </w:pPr>
      <w:r>
        <w:rPr/>
        <w:t>1) Степень информированности граждан, юридических лиц и индивидуальных предпринимателей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>
      <w:pPr>
        <w:pStyle w:val="Style15"/>
        <w:rPr/>
      </w:pPr>
      <w:r>
        <w:rPr/>
        <w:t>2) Возможность выбора заявителем формы обращения за предоставлением муниципальной услуги (лично, посредством телефонной связи).</w:t>
      </w:r>
    </w:p>
    <w:p>
      <w:pPr>
        <w:pStyle w:val="Style15"/>
        <w:rPr/>
      </w:pPr>
      <w:r>
        <w:rPr/>
        <w:t>3) Физическая доступность помещений, в которых предоставляется муниципальная услуга, для граждан с ограничениями жизнедеятельности.</w:t>
      </w:r>
    </w:p>
    <w:p>
      <w:pPr>
        <w:pStyle w:val="Style15"/>
        <w:rPr/>
      </w:pPr>
      <w:r>
        <w:rPr/>
        <w:t>4) Своевременность предоставления муниципальной услуги в соответствии со стандартом её предоставления, установленным настоящим административным регламентом.</w:t>
      </w:r>
    </w:p>
    <w:p>
      <w:pPr>
        <w:pStyle w:val="Style15"/>
        <w:rPr/>
      </w:pPr>
      <w:r>
        <w:rPr/>
        <w:t xml:space="preserve">        </w:t>
      </w:r>
      <w:r>
        <w:rPr/>
        <w:t>24.Помещения для предоставления муниципальной услуги по возможности размещаются на нижних этажах зданий.</w:t>
      </w:r>
    </w:p>
    <w:p>
      <w:pPr>
        <w:pStyle w:val="Style15"/>
        <w:rPr/>
      </w:pPr>
      <w:r>
        <w:rPr/>
        <w:t>25.Вход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Style15"/>
        <w:rPr/>
      </w:pPr>
      <w:r>
        <w:rPr/>
        <w:t>26.Места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Style15"/>
        <w:rPr/>
      </w:pPr>
      <w:r>
        <w:rPr/>
        <w:t>1) информационными стендами.</w:t>
      </w:r>
    </w:p>
    <w:p>
      <w:pPr>
        <w:pStyle w:val="Style15"/>
        <w:rPr/>
      </w:pPr>
      <w:r>
        <w:rPr/>
        <w:t>2) стульями и столами для возможности оформления документов.</w:t>
      </w:r>
    </w:p>
    <w:p>
      <w:pPr>
        <w:pStyle w:val="Style15"/>
        <w:rPr/>
      </w:pPr>
      <w:r>
        <w:rPr/>
        <w:t>27. Места ожидания в очереди на предоставление или получение результатов предоставления муниципальной услуги  также оборудуются стульями, скамьями.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1416" w:right="0" w:hanging="0"/>
        <w:rPr/>
      </w:pPr>
      <w:r>
        <w:rPr/>
        <w:t>3. Административные процедуры</w:t>
      </w:r>
    </w:p>
    <w:p>
      <w:pPr>
        <w:pStyle w:val="Style15"/>
        <w:ind w:left="1416" w:right="0" w:hanging="0"/>
        <w:rPr/>
      </w:pPr>
      <w:r>
        <w:rPr/>
        <w:t> </w:t>
      </w:r>
    </w:p>
    <w:p>
      <w:pPr>
        <w:pStyle w:val="Style15"/>
        <w:rPr/>
      </w:pPr>
      <w:r>
        <w:rPr/>
        <w:t>27. Описание последовательности действий при предоставлении муниципальной услуги:</w:t>
      </w:r>
    </w:p>
    <w:p>
      <w:pPr>
        <w:pStyle w:val="Style15"/>
        <w:rPr/>
      </w:pPr>
      <w:r>
        <w:rPr/>
        <w:t>1) Приём и регистрация заявления и приложенных к нему документов (заявитель представляет документы непосредственно в Администрацию, либо направляет их почтовой корреспонденцией, электронной почтой).</w:t>
      </w:r>
    </w:p>
    <w:p>
      <w:pPr>
        <w:pStyle w:val="Style15"/>
        <w:rPr/>
      </w:pPr>
      <w:r>
        <w:rPr/>
        <w:t>2)Документы, поступившие от заявителя, регистрируются в течение одного рабочего дня с даты их получения.</w:t>
      </w:r>
    </w:p>
    <w:p>
      <w:pPr>
        <w:pStyle w:val="Style15"/>
        <w:rPr/>
      </w:pPr>
      <w:r>
        <w:rPr/>
        <w:t>3) Результатом исполнения административной процедуры является приём и регистрация документов, поступивших для получения муниципальной услуги.</w:t>
      </w:r>
    </w:p>
    <w:p>
      <w:pPr>
        <w:pStyle w:val="Style15"/>
        <w:rPr/>
      </w:pPr>
      <w:r>
        <w:rPr/>
        <w:t>28.Основанием для начала исполнения административной процедуры является направление документов, поступивших в Администрацию, на рассмотрение ответственному исполнителю.</w:t>
      </w:r>
    </w:p>
    <w:p>
      <w:pPr>
        <w:pStyle w:val="Style15"/>
        <w:rPr/>
      </w:pPr>
      <w:r>
        <w:rPr/>
        <w:t>29. В случае, если заявитель не представил все предусмотренные настоящим Административным регламентом документы, Администрация предлагает заявителю устранить недостатки,  запрашивает у заявителя перечень необходимых документов, которые должны быть представлены им в течение 5 дней со дня получения такого запроса. Предоставление муниципальной услуги приостанавливается до момента исправления заявителем выявленных недостатков в представленных документах. В случае непредставления в указанный срок всех необходимых документов поданная заявка не рассматривается и возвращается заявителю в 3-дневный срок.</w:t>
      </w:r>
    </w:p>
    <w:p>
      <w:pPr>
        <w:pStyle w:val="Style15"/>
        <w:rPr/>
      </w:pPr>
      <w:r>
        <w:rPr/>
        <w:t>30. Результатом исполнения административной процедуры является заключение ответственного исполнителя о возможности или невозможности выдачи разрешения, в котором критериями являются результаты определения полноты и правильности оформления представленных документов, соответствия их требованиям законодательства Российской Федерации.</w:t>
      </w:r>
    </w:p>
    <w:p>
      <w:pPr>
        <w:pStyle w:val="Style15"/>
        <w:rPr/>
      </w:pPr>
      <w:r>
        <w:rPr/>
        <w:t>31. Принятие решения о выдаче разрешения, либо об отказе в выдаче разрешения:</w:t>
      </w:r>
    </w:p>
    <w:p>
      <w:pPr>
        <w:pStyle w:val="Style15"/>
        <w:rPr/>
      </w:pPr>
      <w:r>
        <w:rPr/>
        <w:t>1) При заключении возможности выдачи разрешения на вырубку зеленых насаждений, ответственным исполнителем оформляется проект разрешение на вырубку зеленых насаждений (приложении № 2).</w:t>
      </w:r>
    </w:p>
    <w:p>
      <w:pPr>
        <w:pStyle w:val="Style15"/>
        <w:rPr/>
      </w:pPr>
      <w:r>
        <w:rPr/>
        <w:t>2) При решении об отказе в предоставлении муниципальной услуги ответственным исполнителем оформляется письменное уведомление с мотивированным отказом.</w:t>
      </w:r>
    </w:p>
    <w:p>
      <w:pPr>
        <w:pStyle w:val="Style15"/>
        <w:rPr/>
      </w:pPr>
      <w:r>
        <w:rPr/>
        <w:t>3). Ответственный исполнитель не позднее чем через 10 рабочих дня со дня принятия соответствующего уведомления направляет или вручает уведомление непосредственно заявителю.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4. ФОРМЫ КОНТРОЛЯ ЗА ИСПОЛНЕНИЕМ АДМИНИСТРАТИВНОГО РЕГЛАМЕНТА ПРЕДОСТАВЛЕНИЯ МУНИЦИЦПАЛЬНОЙ УСЛУГИ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32. Контроль за соблюдением и исполнением предоставления муниципальной услуги осуществляется главой сельского поселения.</w:t>
      </w:r>
    </w:p>
    <w:p>
      <w:pPr>
        <w:pStyle w:val="Style15"/>
        <w:rPr/>
      </w:pPr>
      <w:r>
        <w:rPr/>
        <w:t>33. Организация текущего контроля за предоставлением муниципальной услуги:</w:t>
      </w:r>
    </w:p>
    <w:p>
      <w:pPr>
        <w:pStyle w:val="Style15"/>
        <w:rPr/>
      </w:pPr>
      <w:r>
        <w:rPr/>
        <w:t xml:space="preserve">        </w:t>
      </w:r>
      <w:r>
        <w:rPr/>
        <w:t>1) Глава Еленинского сельского поселения Карталинского муниципального района организует работу по исполнению муниципальной услуги, определяет должностные обязанности специалистов и ответственных лиц;</w:t>
      </w:r>
    </w:p>
    <w:p>
      <w:pPr>
        <w:pStyle w:val="Style15"/>
        <w:rPr/>
      </w:pPr>
      <w:r>
        <w:rPr/>
        <w:t xml:space="preserve">        </w:t>
      </w:r>
      <w:r>
        <w:rPr/>
        <w:t>2) Обязанности работников Администрации, ответственных за исполнение муниципальной услуги, закрепляются в их должностные инструкции.</w:t>
      </w:r>
    </w:p>
    <w:p>
      <w:pPr>
        <w:pStyle w:val="Style15"/>
        <w:rPr/>
      </w:pPr>
      <w:r>
        <w:rPr/>
        <w:t xml:space="preserve">        </w:t>
      </w:r>
      <w:r>
        <w:rPr/>
        <w:t>34. Текущий контроль осуществляется путём проведения главой Еленинского сельского поселения Карталинского муниципального района проверок соблюдения работниками, ответственными за исполнение муниципальной услуги, положений настоящего административного регламента.</w:t>
      </w:r>
    </w:p>
    <w:p>
      <w:pPr>
        <w:pStyle w:val="Style15"/>
        <w:rPr/>
      </w:pPr>
      <w:r>
        <w:rPr/>
        <w:t>       </w:t>
      </w:r>
    </w:p>
    <w:p>
      <w:pPr>
        <w:pStyle w:val="Style15"/>
        <w:rPr/>
      </w:pPr>
      <w:r>
        <w:rPr/>
        <w:t>5. ДОСУДЕБНЫЙ (ВНЕСУДЕБНЫЙ) ПОРЯДОК ОБЖАЛОВАНИЯ РЕШЕНИЙ И ДЕЙСТВИЙ (БЕЗДЕЙСТВИЯ) ПРИ ПРЕДОСТАВЛЕНИИ МУНИЦИПАЛЬНОЙ УСЛУГИ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36. 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направлении решения, полученный в Администрации.</w:t>
      </w:r>
    </w:p>
    <w:p>
      <w:pPr>
        <w:pStyle w:val="Style15"/>
        <w:rPr/>
      </w:pPr>
      <w:r>
        <w:rPr/>
        <w:t>37. В случае, когда заявитель не согласен с отказом в направлении решения, он вправе обратиться к главе Еленинского сельского поселения Карталинского муниципального района с мотивированной просьбой о предоставлении муниципальной услуги.</w:t>
      </w:r>
    </w:p>
    <w:p>
      <w:pPr>
        <w:pStyle w:val="Style15"/>
        <w:rPr/>
      </w:pPr>
      <w:r>
        <w:rPr/>
        <w:t>38. 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Администрации и его должностных лиц могут быть обжалованы заявителями услуги в вышестоящие в порядке подчиненности исполнительные органы местного самоуправления и их должностным лицам.</w:t>
      </w:r>
    </w:p>
    <w:p>
      <w:pPr>
        <w:pStyle w:val="Style15"/>
        <w:rPr/>
      </w:pPr>
      <w:r>
        <w:rPr/>
        <w:t>39.Жалоба может быть подана заявителем, права которого нарушены, а также по просьбе гражданина надлежащим уполномоченным представителем общественной организации, трудового коллектива или иным представителем, чьи полномочия удостоверены в установленном законом порядке.</w:t>
      </w:r>
    </w:p>
    <w:p>
      <w:pPr>
        <w:pStyle w:val="Style15"/>
        <w:rPr/>
      </w:pPr>
      <w:r>
        <w:rPr/>
        <w:t>40.Жалобы на решения органов местного самоуправления, действия или бездействие должностных лиц могут быть поданы в вышестоящий орган местного самоуправления, (вышестоящему должностному лицу) со дня, когда заявитель услуги узнал или должен был узнать о нарушении своих прав.</w:t>
      </w:r>
    </w:p>
    <w:p>
      <w:pPr>
        <w:pStyle w:val="Style15"/>
        <w:rPr/>
      </w:pPr>
      <w:r>
        <w:rPr/>
        <w:t>41. Жалобы могут быть поданы в устной или письменной форме, а также в форме электронных сообщений (непосредственно при личном обращении лица в Администрацию, на адрес электронной почты Администрации, по телефону Администрации).</w:t>
      </w:r>
    </w:p>
    <w:p>
      <w:pPr>
        <w:pStyle w:val="Style15"/>
        <w:rPr/>
      </w:pPr>
      <w:r>
        <w:rPr/>
        <w:t>42. Жалоба, поступившая в орган местного самоуправления, подлежит рассмотрению должностным лицом, в течении пятнадцати рабочих дней со дня ее регистрации, а в случае обжалования отказа 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нарушения установленного срока таких исправлений – в течение пяти рабочих дней со дня ее регистрации. </w:t>
      </w:r>
    </w:p>
    <w:p>
      <w:pPr>
        <w:pStyle w:val="Style15"/>
        <w:rPr/>
      </w:pPr>
      <w:r>
        <w:rPr/>
        <w:t>43. Вышестоящий орган местного самоуправления по результатам рассмотрения жалобы вправе:</w:t>
      </w:r>
    </w:p>
    <w:p>
      <w:pPr>
        <w:pStyle w:val="Style15"/>
        <w:rPr/>
      </w:pPr>
      <w:r>
        <w:rPr/>
        <w:t>оставить жалобу без удовлетворения;</w:t>
      </w:r>
    </w:p>
    <w:p>
      <w:pPr>
        <w:pStyle w:val="Style15"/>
        <w:rPr/>
      </w:pPr>
      <w:r>
        <w:rPr/>
        <w:t>отменить решение нижестоящего органа и назначить дополнительную проверку по делу;</w:t>
      </w:r>
    </w:p>
    <w:p>
      <w:pPr>
        <w:pStyle w:val="Style15"/>
        <w:rPr/>
      </w:pPr>
      <w:r>
        <w:rPr/>
        <w:t>изменить решение нижестоящего органа или вынести новое решение.</w:t>
      </w:r>
    </w:p>
    <w:p>
      <w:pPr>
        <w:pStyle w:val="Style15"/>
        <w:rPr/>
      </w:pPr>
      <w:r>
        <w:rPr/>
        <w:t>По результатам рассмотрения жалобы в течение 3 дней заявителю сообщается решение по жалобе по существу всех поставленных вопросов.</w:t>
      </w:r>
    </w:p>
    <w:p>
      <w:pPr>
        <w:pStyle w:val="Style15"/>
        <w:rPr/>
      </w:pPr>
      <w:r>
        <w:rPr/>
        <w:t>Решение по жалобе подписывается руководителем органа местного самоуправления или должностным лицом либо уполномоченным на то лицом.</w:t>
      </w:r>
    </w:p>
    <w:p>
      <w:pPr>
        <w:pStyle w:val="Style15"/>
        <w:rPr/>
      </w:pPr>
      <w:r>
        <w:rPr/>
        <w:t>44. 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самоуправления, учреждения или должностного лица принимаются меры по привлечению этого лица к дисциплинарной ответственности в установленном порядке.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Еленинского сельского поселения</w:t>
      </w:r>
    </w:p>
    <w:p>
      <w:pPr>
        <w:pStyle w:val="Style15"/>
        <w:rPr/>
      </w:pPr>
      <w:r>
        <w:rPr/>
        <w:t>Карталинского муниципального  района                                               И.А. Чухонцева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3969" w:right="0" w:hanging="0"/>
        <w:rPr/>
      </w:pPr>
      <w:r>
        <w:rPr/>
        <w:t> </w:t>
      </w:r>
    </w:p>
    <w:p>
      <w:pPr>
        <w:pStyle w:val="Style15"/>
        <w:ind w:left="3969" w:right="0" w:hanging="0"/>
        <w:rPr/>
      </w:pPr>
      <w:r>
        <w:rPr/>
        <w:t> </w:t>
      </w:r>
    </w:p>
    <w:p>
      <w:pPr>
        <w:pStyle w:val="Style15"/>
        <w:ind w:left="3969" w:right="0" w:hanging="0"/>
        <w:rPr/>
      </w:pPr>
      <w:r>
        <w:rPr/>
        <w:t> </w:t>
      </w:r>
    </w:p>
    <w:p>
      <w:pPr>
        <w:pStyle w:val="Style15"/>
        <w:ind w:left="3969" w:right="0" w:hanging="0"/>
        <w:rPr/>
      </w:pPr>
      <w:r>
        <w:rPr/>
        <w:t>Приложение № 1</w:t>
      </w:r>
    </w:p>
    <w:p>
      <w:pPr>
        <w:pStyle w:val="Style15"/>
        <w:ind w:left="4820" w:right="0" w:hanging="0"/>
        <w:rPr/>
      </w:pPr>
      <w:r>
        <w:rPr/>
        <w:t>к Административному регламенту   предоставления муниципальной услуги «Выдача разрешения на вырубку (пересадку) зеленых насаждений в границах населенных пунктов Еленинском сельском поселении Карталинского муниципального района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4820" w:right="0" w:hanging="0"/>
        <w:rPr/>
      </w:pPr>
      <w:r>
        <w:rPr/>
        <w:t>Главе Еленинского сельского поселения   ____________________________________________________________________</w:t>
      </w:r>
    </w:p>
    <w:p>
      <w:pPr>
        <w:pStyle w:val="Style15"/>
        <w:ind w:left="4820" w:right="0" w:hanging="0"/>
        <w:rPr/>
      </w:pPr>
      <w:r>
        <w:rPr/>
        <w:t>От____________________________________________________________________________________________________</w:t>
      </w:r>
    </w:p>
    <w:p>
      <w:pPr>
        <w:pStyle w:val="Style15"/>
        <w:ind w:left="4820" w:right="0" w:hanging="0"/>
        <w:rPr/>
      </w:pPr>
      <w:r>
        <w:rPr/>
        <w:t>(наименование организации/Ф.И.О. полностью)</w:t>
      </w:r>
    </w:p>
    <w:p>
      <w:pPr>
        <w:pStyle w:val="Style15"/>
        <w:ind w:left="4820" w:right="0" w:hanging="0"/>
        <w:rPr/>
      </w:pPr>
      <w:r>
        <w:rPr/>
        <w:t>____________________________________________________________________</w:t>
      </w:r>
    </w:p>
    <w:p>
      <w:pPr>
        <w:pStyle w:val="Style15"/>
        <w:ind w:left="4820" w:right="0" w:hanging="0"/>
        <w:rPr/>
      </w:pPr>
      <w:r>
        <w:rPr/>
        <w:t>(адрес)</w:t>
      </w:r>
    </w:p>
    <w:p>
      <w:pPr>
        <w:pStyle w:val="Style15"/>
        <w:ind w:left="4820" w:right="0" w:hanging="0"/>
        <w:rPr/>
      </w:pPr>
      <w:r>
        <w:rPr/>
        <w:t>__________________________________</w:t>
      </w:r>
    </w:p>
    <w:p>
      <w:pPr>
        <w:pStyle w:val="Style15"/>
        <w:ind w:left="4820" w:right="0" w:hanging="0"/>
        <w:rPr/>
      </w:pPr>
      <w:r>
        <w:rPr/>
        <w:t>(телефон/факс)</w:t>
      </w:r>
    </w:p>
    <w:p>
      <w:pPr>
        <w:pStyle w:val="Style15"/>
        <w:ind w:left="4820" w:right="0" w:hanging="0"/>
        <w:rPr/>
      </w:pPr>
      <w:r>
        <w:rPr/>
        <w:t> </w:t>
      </w:r>
    </w:p>
    <w:p>
      <w:pPr>
        <w:pStyle w:val="Style15"/>
        <w:rPr/>
      </w:pPr>
      <w:r>
        <w:rPr/>
        <w:t>Заявление.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   </w:t>
      </w:r>
      <w:r>
        <w:rPr/>
        <w:t>Прошу Вас выдать разрешение на вырубку (пересадку) зеленых                                                                                                    (нужное подчеркнуть)</w:t>
      </w:r>
    </w:p>
    <w:p>
      <w:pPr>
        <w:pStyle w:val="Style15"/>
        <w:rPr/>
      </w:pPr>
      <w:r>
        <w:rPr/>
        <w:t>насаждений расположенных по адресу:___________________________________                         в связи ______________________________________________________________</w:t>
      </w:r>
    </w:p>
    <w:p>
      <w:pPr>
        <w:pStyle w:val="Style15"/>
        <w:rPr/>
      </w:pPr>
      <w:r>
        <w:rPr/>
        <w:t>____________________________________________________________________</w:t>
      </w:r>
    </w:p>
    <w:p>
      <w:pPr>
        <w:pStyle w:val="Style15"/>
        <w:rPr/>
      </w:pPr>
      <w:r>
        <w:rPr/>
        <w:t>Ответственное лицо ___________________________________________________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/>
        <w:t>(Ф.И.О., телефон)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Для получения муниципальной услуги даю свое согласие на обработку моих персональных данных.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«___» ___________________ г.                       ________________________________</w:t>
      </w:r>
    </w:p>
    <w:p>
      <w:pPr>
        <w:pStyle w:val="Style15"/>
        <w:ind w:left="3540" w:right="0" w:hanging="0"/>
        <w:rPr/>
      </w:pPr>
      <w:r>
        <w:rPr/>
        <w:t xml:space="preserve">                     </w:t>
      </w:r>
      <w:r>
        <w:rPr/>
        <w:t>подпись                                                         Ф.И.О.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4956" w:right="0" w:hanging="0"/>
        <w:rPr/>
      </w:pPr>
      <w:r>
        <w:rPr/>
        <w:t> </w:t>
      </w:r>
    </w:p>
    <w:p>
      <w:pPr>
        <w:pStyle w:val="Style15"/>
        <w:ind w:left="4956" w:right="0" w:hanging="0"/>
        <w:rPr/>
      </w:pPr>
      <w:r>
        <w:rPr/>
        <w:t> </w:t>
      </w:r>
    </w:p>
    <w:p>
      <w:pPr>
        <w:pStyle w:val="Style15"/>
        <w:ind w:left="4956" w:right="0" w:hanging="0"/>
        <w:rPr/>
      </w:pPr>
      <w:r>
        <w:rPr/>
        <w:t> </w:t>
      </w:r>
    </w:p>
    <w:p>
      <w:pPr>
        <w:pStyle w:val="Style15"/>
        <w:ind w:left="4956" w:right="0" w:hanging="0"/>
        <w:rPr/>
      </w:pPr>
      <w:r>
        <w:rPr/>
        <w:t> </w:t>
      </w:r>
    </w:p>
    <w:p>
      <w:pPr>
        <w:pStyle w:val="Style15"/>
        <w:ind w:left="4956" w:right="0" w:hanging="0"/>
        <w:rPr/>
      </w:pPr>
      <w:r>
        <w:rPr/>
        <w:t> </w:t>
      </w:r>
    </w:p>
    <w:p>
      <w:pPr>
        <w:pStyle w:val="Style15"/>
        <w:ind w:left="4956" w:right="0" w:hanging="0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3969" w:right="0" w:hanging="0"/>
        <w:rPr/>
      </w:pPr>
      <w:r>
        <w:rPr/>
        <w:t>Приложение № 2</w:t>
      </w:r>
    </w:p>
    <w:p>
      <w:pPr>
        <w:pStyle w:val="Style15"/>
        <w:ind w:left="4820" w:right="0" w:hanging="0"/>
        <w:rPr/>
      </w:pPr>
      <w:r>
        <w:rPr/>
        <w:t>к Административному регламенту   предоставления муниципальной услуги «Выдача разрешения на вырубку (пересадку) зеленых насаждений в границах населенных пунктов Еленинском сельском поселении Карталинского муниципального района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566" w:right="0" w:hanging="0"/>
        <w:rPr/>
      </w:pPr>
      <w:r>
        <w:rPr>
          <w:rStyle w:val="Style13"/>
        </w:rPr>
        <w:t>РАЗРЕШЕНИЕ №</w:t>
      </w:r>
      <w:r>
        <w:rPr>
          <w:rStyle w:val="Style13"/>
          <w:u w:val="single"/>
        </w:rPr>
        <w:t>__</w:t>
      </w:r>
    </w:p>
    <w:p>
      <w:pPr>
        <w:pStyle w:val="Style15"/>
        <w:ind w:left="566" w:right="0" w:hanging="0"/>
        <w:rPr/>
      </w:pPr>
      <w:r>
        <w:rPr>
          <w:rStyle w:val="Style13"/>
        </w:rPr>
        <w:t>НА ПРОИЗВОДСТВО ВЫРУБКИ ДЕРЕВЬЕВ И КУСТАРНИКОВ</w:t>
      </w:r>
    </w:p>
    <w:p>
      <w:pPr>
        <w:pStyle w:val="Style15"/>
        <w:rPr/>
      </w:pPr>
      <w:r>
        <w:rPr/>
        <w:t>В соответствии с п. 19 ст. 14 ФЗ от 6 октября 2003 года № 131-ФЗ «Об общих принципах организации местного самоуправления в Российской Феде</w:t>
        <w:softHyphen/>
        <w:t>рации» к вопросам местного значения поселения относится организация благо</w:t>
        <w:softHyphen/>
        <w:t>устройства и озеленения территории поселения, использования и охраны го</w:t>
        <w:softHyphen/>
        <w:t>родских лесов, расположенных в границах населенных пунктов поселения, со</w:t>
        <w:softHyphen/>
        <w:t>гласно Решения Совета депутатов Еленинского сельского поселения Карталинского района от 18 апреля 2007 года № 27 «Об организации благоустройства и озеленения на территории Еленинского сельского поселения в 2007 году» 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РАЗРЕШАЕМ: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___________________________________________________________________________________________________________________________________</w:t>
      </w:r>
    </w:p>
    <w:p>
      <w:pPr>
        <w:pStyle w:val="Style15"/>
        <w:rPr/>
      </w:pPr>
      <w:r>
        <w:rPr/>
        <w:t>Произвести за счет собственных средств вырубку аварийных деревьев и кустарников в границах населенных пунктов Еленинского сельского поселения Карталинского муниципального района по ведомости отобранных к вырубке деревьев и кустарников от «    » ___________ 20___ года (согласно ведомости от «     » ___________20__ года).</w:t>
      </w:r>
    </w:p>
    <w:p>
      <w:pPr>
        <w:pStyle w:val="Style15"/>
        <w:ind w:left="725" w:right="0" w:hanging="0"/>
        <w:rPr/>
      </w:pPr>
      <w:r>
        <w:rPr>
          <w:rStyle w:val="Style13"/>
        </w:rPr>
        <w:t>Срок действия специального разрешения 1 год с момента выдачи.</w:t>
      </w:r>
    </w:p>
    <w:p>
      <w:pPr>
        <w:pStyle w:val="Style15"/>
        <w:rPr/>
      </w:pPr>
      <w:r>
        <w:rPr>
          <w:rStyle w:val="Style13"/>
        </w:rPr>
        <w:t>Разрешение выдал:                                                Разрешение получил:</w:t>
      </w:r>
    </w:p>
    <w:p>
      <w:pPr>
        <w:pStyle w:val="Style15"/>
        <w:rPr/>
      </w:pPr>
      <w:r>
        <w:rPr>
          <w:rStyle w:val="Style13"/>
        </w:rPr>
        <w:t>Администрация Еленинского                    </w:t>
      </w:r>
    </w:p>
    <w:p>
      <w:pPr>
        <w:pStyle w:val="Style15"/>
        <w:rPr/>
      </w:pPr>
      <w:r>
        <w:rPr>
          <w:rStyle w:val="Style13"/>
        </w:rPr>
        <w:t>сельского поселения Карталинского                  ________________________________</w:t>
      </w:r>
    </w:p>
    <w:p>
      <w:pPr>
        <w:pStyle w:val="Style15"/>
        <w:rPr/>
      </w:pPr>
      <w:r>
        <w:rPr>
          <w:rStyle w:val="Style13"/>
        </w:rPr>
        <w:t>муниципального района                                                                        ________________________________</w:t>
      </w:r>
    </w:p>
    <w:p>
      <w:pPr>
        <w:pStyle w:val="Style15"/>
        <w:rPr/>
      </w:pPr>
      <w:r>
        <w:rPr/>
        <w:t>Глава Еленинского сельского поселения Карталинского муниципального района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3969" w:right="0" w:hanging="0"/>
        <w:rPr/>
      </w:pPr>
      <w:r>
        <w:rPr/>
        <w:t>Приложение № 3</w:t>
      </w:r>
    </w:p>
    <w:p>
      <w:pPr>
        <w:pStyle w:val="Style15"/>
        <w:ind w:left="4820" w:right="0" w:hanging="0"/>
        <w:rPr/>
      </w:pPr>
      <w:r>
        <w:rPr/>
        <w:t>к Административному регламенту   предоставления муниципальной услуги «Выдача разрешения на вырубку (пересадку) зеленых насаждений в границах населенных пунктов Еленинском сельском поселении Карталинского муниципального района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УВЕДОМЛЕНИЕ ОБ ОТКАЗЕ В ПРЕДОСТАВЛЕНИИ МУНИЦИПАЛЬНОЙ</w:t>
      </w:r>
    </w:p>
    <w:p>
      <w:pPr>
        <w:pStyle w:val="Style15"/>
        <w:rPr/>
      </w:pPr>
      <w:r>
        <w:rPr>
          <w:rStyle w:val="Style13"/>
        </w:rPr>
        <w:t>УСЛУГИ</w:t>
      </w:r>
    </w:p>
    <w:p>
      <w:pPr>
        <w:pStyle w:val="Style15"/>
        <w:rPr/>
      </w:pPr>
      <w:r>
        <w:rPr/>
        <w:t>__________________________________                                               </w:t>
      </w:r>
    </w:p>
    <w:p>
      <w:pPr>
        <w:pStyle w:val="Style15"/>
        <w:rPr/>
      </w:pPr>
      <w:r>
        <w:rPr/>
        <w:t xml:space="preserve">     </w:t>
      </w:r>
      <w:r>
        <w:rPr/>
        <w:t>Ф.И.О. заявителя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 xml:space="preserve">Об отказе в выдаче разрешения  на вырубку (пересадку) зеленых </w:t>
      </w:r>
    </w:p>
    <w:p>
      <w:pPr>
        <w:pStyle w:val="Style15"/>
        <w:rPr/>
      </w:pPr>
      <w:r>
        <w:rPr>
          <w:rStyle w:val="Style13"/>
        </w:rPr>
        <w:t>насаждений в границах населенных пунктов</w:t>
      </w:r>
    </w:p>
    <w:p>
      <w:pPr>
        <w:pStyle w:val="Style15"/>
        <w:rPr/>
      </w:pPr>
      <w:r>
        <w:rPr>
          <w:rStyle w:val="Style13"/>
        </w:rPr>
        <w:t>Еленинского сельского поселения</w:t>
      </w:r>
    </w:p>
    <w:p>
      <w:pPr>
        <w:pStyle w:val="Style15"/>
        <w:rPr/>
      </w:pPr>
      <w:r>
        <w:rPr>
          <w:rStyle w:val="Style13"/>
        </w:rPr>
        <w:t>Карталинского муниципального района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Уважаемый(ая)__________________________!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Администрация Еленинского сельского поселения, рассмотрев Ваше заявление от "__"________20___г. (вх.№_____) сообщает об отказе в выдаче разрешения на вырубку (пересадку) зеленых насаждений в границах населенных пунктов Еленинского сельского поселения Карталинского муниципального района</w:t>
      </w:r>
    </w:p>
    <w:p>
      <w:pPr>
        <w:pStyle w:val="Style15"/>
        <w:rPr/>
      </w:pPr>
      <w:r>
        <w:rPr/>
        <w:t>по следующим основаниям (ию): _______________________________________  ____________________________________________________________________.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Еленинского сельского поселения</w:t>
      </w:r>
    </w:p>
    <w:p>
      <w:pPr>
        <w:pStyle w:val="Style15"/>
        <w:rPr/>
      </w:pPr>
      <w:r>
        <w:rPr/>
        <w:t>Карталинского муниципального района                                          И.А. Чухонцева</w:t>
      </w:r>
    </w:p>
    <w:p>
      <w:pPr>
        <w:pStyle w:val="Style15"/>
        <w:ind w:left="3969" w:right="0" w:hanging="0"/>
        <w:rPr/>
      </w:pPr>
      <w:r>
        <w:rPr/>
        <w:t>Приложение № 4</w:t>
      </w:r>
    </w:p>
    <w:p>
      <w:pPr>
        <w:pStyle w:val="Style15"/>
        <w:ind w:left="4820" w:right="0" w:hanging="0"/>
        <w:rPr/>
      </w:pPr>
      <w:r>
        <w:rPr/>
        <w:t>к Административному регламенту   предоставления муниципальной услуги «Выдача разрешения на вырубку (пересадку) зеленых насаждений в границах населенных пунктов Еленинском  сельском поселении Карталинского муниципального района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БЛОК – СХЕМА</w:t>
      </w:r>
    </w:p>
    <w:p>
      <w:pPr>
        <w:pStyle w:val="Style15"/>
        <w:rPr/>
      </w:pPr>
      <w:r>
        <w:rPr>
          <w:rStyle w:val="Style13"/>
        </w:rPr>
        <w:t>предоставления муниципальной услуги</w:t>
      </w:r>
    </w:p>
    <w:p>
      <w:pPr>
        <w:pStyle w:val="Style15"/>
        <w:rPr/>
      </w:pPr>
      <w:r>
        <w:rPr>
          <w:rStyle w:val="Style13"/>
        </w:rPr>
        <w:t>«Выдача разрешения на вырубку (пересадку) зеленых насаждений в границах населенных пунктов</w:t>
      </w:r>
      <w:r>
        <w:rPr/>
        <w:t xml:space="preserve"> </w:t>
      </w:r>
      <w:r>
        <w:rPr>
          <w:rStyle w:val="Style13"/>
        </w:rPr>
        <w:t>Еленинском  сельском поселении Карталинского муниципального района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tbl>
      <w:tblPr>
        <w:tblW w:w="404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042"/>
      </w:tblGrid>
      <w:tr>
        <w:trPr/>
        <w:tc>
          <w:tcPr>
            <w:tcW w:w="404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Заявитель обратился в администрацию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787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874"/>
      </w:tblGrid>
      <w:tr>
        <w:trPr/>
        <w:tc>
          <w:tcPr>
            <w:tcW w:w="7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Прием и регистрация документов и передача их специалисту на исполнение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tbl>
      <w:tblPr>
        <w:tblW w:w="27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</w:tblGrid>
      <w:tr>
        <w:trPr/>
        <w:tc>
          <w:tcPr>
            <w:tcW w:w="275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Положительный результат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269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95"/>
      </w:tblGrid>
      <w:tr>
        <w:trPr/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Отрицательный результат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tbl>
      <w:tblPr>
        <w:tblW w:w="950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501"/>
      </w:tblGrid>
      <w:tr>
        <w:trPr/>
        <w:tc>
          <w:tcPr>
            <w:tcW w:w="95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Проверка документов работником Администрации на их соответствие Законодательству РФ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tbl>
      <w:tblPr>
        <w:tblW w:w="805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059"/>
      </w:tblGrid>
      <w:tr>
        <w:trPr/>
        <w:tc>
          <w:tcPr>
            <w:tcW w:w="805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Подготовка запроса на недостающие документы и направление его заявителю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Подготовка уведомления с мотивированным отказом и направление его на подписание Главе администрации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488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86"/>
      </w:tblGrid>
      <w:tr>
        <w:trPr/>
        <w:tc>
          <w:tcPr>
            <w:tcW w:w="48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Направление уведомления об отказе заявителю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Подготовка уведомления заявителю в случае неисполнения им запроса в установленные сроки и направление возврата документов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346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461"/>
      </w:tblGrid>
      <w:tr>
        <w:trPr/>
        <w:tc>
          <w:tcPr>
            <w:tcW w:w="346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Прием недостающих документов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Подготовка проекта уведомления о переносе срока исполнения муниципальной услуги, направление на подписание Главе администрации и после подписания направления заявителю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Подготовка проекта распоряжения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администрации о выдаче разрешения на вырубку (пересадку) зеленых насаждений и направление его на подписание Главе администрации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Направление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распоряжения администрации о выдаче разрешения на вырубку (пересадку)зеленых насаждений заявителю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15"/>
        <w:ind w:left="5040" w:right="0" w:hanging="0"/>
        <w:rPr/>
      </w:pPr>
      <w:r>
        <w:rPr/>
        <w:t> </w:t>
      </w:r>
    </w:p>
    <w:p>
      <w:pPr>
        <w:pStyle w:val="Style21"/>
        <w:rPr/>
      </w:pPr>
      <w:r>
        <w:rPr/>
      </w:r>
    </w:p>
    <w:p>
      <w:pPr>
        <w:pStyle w:val="Style15"/>
        <w:spacing w:before="0" w:after="0"/>
        <w:rPr/>
      </w:pPr>
      <w:r>
        <w:rPr/>
        <w:t>дата создания: 29.12.2016 09:35, дата последнего изменения: 29.12.2016 09:35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15</Pages>
  <Words>2510</Words>
  <Characters>20388</Characters>
  <CharactersWithSpaces>24042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2019-12-03T10:49:00Z</dcterms:created>
  <dc:creator/>
  <dc:description/>
  <dc:language>ru-RU</dc:language>
  <cp:lastModifiedBy/>
  <dcterms:modified xsi:type="dcterms:W3CDTF">2019-12-03T10:49:16Z</dcterms:modified>
  <cp:revision>1</cp:revision>
  <dc:subject/>
  <dc:title/>
</cp:coreProperties>
</file>